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620"/>
        <w:gridCol w:w="1812"/>
        <w:gridCol w:w="2058"/>
        <w:gridCol w:w="657"/>
        <w:gridCol w:w="2398"/>
        <w:gridCol w:w="320"/>
      </w:tblGrid>
      <w:tr w:rsidR="00D0571B" w:rsidRPr="00027A90" w14:paraId="57CAF13B" w14:textId="77777777">
        <w:trPr>
          <w:trHeight w:val="501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A5B2B" w14:textId="77777777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027A90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B848DB" w14:textId="77777777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027A90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FB0EE" w14:textId="77777777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027A90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0FC37D38" w14:textId="77777777" w:rsidR="00D0571B" w:rsidRPr="00027A90" w:rsidRDefault="00347A9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027A90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59A79041" w14:textId="77777777" w:rsidR="00D0571B" w:rsidRPr="00027A90" w:rsidRDefault="00D0571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0C55EF53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D0571B" w:rsidRPr="00027A90" w14:paraId="061112BF" w14:textId="77777777">
        <w:trPr>
          <w:trHeight w:val="1367"/>
        </w:trPr>
        <w:tc>
          <w:tcPr>
            <w:tcW w:w="361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5979" w14:textId="77777777" w:rsidR="00D0571B" w:rsidRPr="00027A90" w:rsidRDefault="00347A9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>Tema mësimore 4.1</w:t>
            </w:r>
          </w:p>
          <w:p w14:paraId="3F964628" w14:textId="77777777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Absolutizmi në Francë</w:t>
            </w:r>
          </w:p>
          <w:p w14:paraId="030E4626" w14:textId="77777777" w:rsidR="00D0571B" w:rsidRPr="00027A90" w:rsidRDefault="00D0571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  <w:tc>
          <w:tcPr>
            <w:tcW w:w="6925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5A5DC92" w14:textId="77777777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 xml:space="preserve">Situata e të nxënit: </w:t>
            </w:r>
          </w:p>
          <w:p w14:paraId="570BB2CB" w14:textId="77777777" w:rsidR="00D0571B" w:rsidRPr="00027A90" w:rsidRDefault="001710DE" w:rsidP="001710D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“</w:t>
            </w:r>
            <w:r w:rsidR="00347A9C" w:rsidRPr="00027A90">
              <w:rPr>
                <w:sz w:val="24"/>
                <w:szCs w:val="24"/>
                <w:lang w:val="sq-AL"/>
              </w:rPr>
              <w:t>Pushteti në duart e krerëve është i plotfuqi</w:t>
            </w:r>
            <w:r w:rsidRPr="00027A90">
              <w:rPr>
                <w:sz w:val="24"/>
                <w:szCs w:val="24"/>
                <w:lang w:val="sq-AL"/>
              </w:rPr>
              <w:t xml:space="preserve">shëm dhe askush si del kundër.” </w:t>
            </w:r>
            <w:r w:rsidR="00347A9C" w:rsidRPr="00027A90">
              <w:rPr>
                <w:sz w:val="24"/>
                <w:szCs w:val="24"/>
                <w:lang w:val="sq-AL"/>
              </w:rPr>
              <w:t>Diskuto.</w:t>
            </w:r>
          </w:p>
          <w:p w14:paraId="76D6F9D9" w14:textId="0FB446FC" w:rsidR="00D0571B" w:rsidRPr="00027A90" w:rsidRDefault="001B2F26">
            <w:pPr>
              <w:pStyle w:val="ListParagraph"/>
              <w:spacing w:after="0" w:line="240" w:lineRule="auto"/>
              <w:ind w:left="360"/>
              <w:rPr>
                <w:b/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303BED73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D0571B" w:rsidRPr="001B2F26" w14:paraId="6DB8C4BD" w14:textId="77777777" w:rsidTr="001710DE">
        <w:trPr>
          <w:trHeight w:val="1849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E52E" w14:textId="1950D9B6" w:rsidR="00D0571B" w:rsidRPr="00027A90" w:rsidRDefault="00347A9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027A90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027A90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684CED9A" w14:textId="77777777" w:rsidR="00D0571B" w:rsidRPr="00027A90" w:rsidRDefault="00347A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Përcakton rrethanat që ndikuan në vendosjen e absolutizmit.</w:t>
            </w:r>
          </w:p>
          <w:p w14:paraId="6A440941" w14:textId="77777777" w:rsidR="00D0571B" w:rsidRPr="00027A90" w:rsidRDefault="00347A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Evidenton arritjet gjatë mbretërimit të tij.</w:t>
            </w:r>
          </w:p>
          <w:p w14:paraId="4F23FA6C" w14:textId="77777777" w:rsidR="00D0571B" w:rsidRPr="00027A90" w:rsidRDefault="00347A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 xml:space="preserve"> P</w:t>
            </w:r>
            <w:r w:rsidRPr="00027A90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027A90">
              <w:rPr>
                <w:sz w:val="24"/>
                <w:szCs w:val="24"/>
                <w:lang w:val="sq-AL"/>
              </w:rPr>
              <w:t>rshkruan figurën e Luigjit të XIV.</w:t>
            </w:r>
          </w:p>
          <w:p w14:paraId="324AEC15" w14:textId="77777777" w:rsidR="00D0571B" w:rsidRPr="00027A90" w:rsidRDefault="00347A9C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 xml:space="preserve">Analizon dobësitë e monarkisë absolute. </w:t>
            </w:r>
          </w:p>
          <w:p w14:paraId="7F4FBC37" w14:textId="77777777" w:rsidR="00D0571B" w:rsidRPr="00027A90" w:rsidRDefault="00D0571B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0F47AF9" w14:textId="77777777" w:rsidR="00D0571B" w:rsidRPr="00027A90" w:rsidRDefault="00347A9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 xml:space="preserve">Fjalët kyç:  </w:t>
            </w:r>
          </w:p>
          <w:p w14:paraId="2E1E7900" w14:textId="77777777" w:rsidR="001710DE" w:rsidRPr="00027A90" w:rsidRDefault="00347A9C" w:rsidP="001710D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 xml:space="preserve">Absolutizëm, </w:t>
            </w:r>
          </w:p>
          <w:p w14:paraId="6214C6F8" w14:textId="6361DFF2" w:rsidR="001710DE" w:rsidRPr="00027A90" w:rsidRDefault="00347A9C" w:rsidP="001710D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 xml:space="preserve">pushtet i </w:t>
            </w:r>
            <w:r w:rsidR="00027A90" w:rsidRPr="00027A90">
              <w:rPr>
                <w:sz w:val="24"/>
                <w:szCs w:val="24"/>
                <w:lang w:val="sq-AL"/>
              </w:rPr>
              <w:t>qendërzuar</w:t>
            </w:r>
            <w:r w:rsidRPr="00027A90">
              <w:rPr>
                <w:sz w:val="24"/>
                <w:szCs w:val="24"/>
                <w:lang w:val="sq-AL"/>
              </w:rPr>
              <w:t xml:space="preserve">, </w:t>
            </w:r>
          </w:p>
          <w:p w14:paraId="52220D5B" w14:textId="77777777" w:rsidR="001710DE" w:rsidRPr="00027A90" w:rsidRDefault="00347A9C" w:rsidP="001710D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Pallati i Versajës,</w:t>
            </w:r>
          </w:p>
          <w:p w14:paraId="7F674029" w14:textId="77777777" w:rsidR="001710DE" w:rsidRPr="00027A90" w:rsidRDefault="00347A9C" w:rsidP="001710D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 xml:space="preserve">korrupsion, </w:t>
            </w:r>
          </w:p>
          <w:p w14:paraId="37155882" w14:textId="77777777" w:rsidR="00D0571B" w:rsidRPr="00027A90" w:rsidRDefault="00347A9C" w:rsidP="001710D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personalitet vetjak</w:t>
            </w:r>
            <w:r w:rsidR="001710DE" w:rsidRPr="00027A90">
              <w:rPr>
                <w:sz w:val="24"/>
                <w:szCs w:val="24"/>
                <w:lang w:val="sq-AL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48F1578E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D0571B" w:rsidRPr="00027A90" w14:paraId="0E76A0B1" w14:textId="77777777">
        <w:trPr>
          <w:trHeight w:val="1017"/>
        </w:trPr>
        <w:tc>
          <w:tcPr>
            <w:tcW w:w="5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46084EA" w14:textId="77777777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>Burimet:</w:t>
            </w:r>
            <w:r w:rsidRPr="00027A90">
              <w:rPr>
                <w:sz w:val="24"/>
                <w:szCs w:val="24"/>
                <w:lang w:val="sq-AL"/>
              </w:rPr>
              <w:t xml:space="preserve"> Histori 10, Interneti.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5D7E164" w14:textId="3CD92087" w:rsidR="00D0571B" w:rsidRPr="00027A90" w:rsidRDefault="00347A9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>Lidhja me fushat e tjera ose me temat ndërku</w:t>
            </w:r>
            <w:r w:rsidR="00027A90">
              <w:rPr>
                <w:b/>
                <w:sz w:val="24"/>
                <w:szCs w:val="24"/>
                <w:lang w:val="sq-AL"/>
              </w:rPr>
              <w:t>r</w:t>
            </w:r>
            <w:r w:rsidRPr="00027A90">
              <w:rPr>
                <w:b/>
                <w:sz w:val="24"/>
                <w:szCs w:val="24"/>
                <w:lang w:val="sq-AL"/>
              </w:rPr>
              <w:t xml:space="preserve">rikulare: </w:t>
            </w:r>
          </w:p>
          <w:p w14:paraId="25EEB81C" w14:textId="77777777" w:rsidR="00D0571B" w:rsidRPr="00027A90" w:rsidRDefault="00347A9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Me temat e mëparshme:</w:t>
            </w:r>
          </w:p>
          <w:p w14:paraId="5219CA89" w14:textId="77777777" w:rsidR="00D0571B" w:rsidRPr="00027A90" w:rsidRDefault="00347A9C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Monarkia franceze gjatë mesjetës.</w:t>
            </w:r>
          </w:p>
          <w:p w14:paraId="427BC4BC" w14:textId="77777777" w:rsidR="00D0571B" w:rsidRPr="00027A90" w:rsidRDefault="00347A9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Me gjeografinë: shtrirja</w:t>
            </w:r>
          </w:p>
          <w:p w14:paraId="21372768" w14:textId="77777777" w:rsidR="001710DE" w:rsidRPr="00027A90" w:rsidRDefault="001710DE" w:rsidP="001710DE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BEF82B7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D0571B" w:rsidRPr="001B2F26" w14:paraId="5F1B24DF" w14:textId="77777777">
        <w:trPr>
          <w:trHeight w:val="292"/>
        </w:trPr>
        <w:tc>
          <w:tcPr>
            <w:tcW w:w="10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FF6397" w14:textId="77777777" w:rsidR="00D0571B" w:rsidRPr="00027A90" w:rsidRDefault="00347A9C">
            <w:pPr>
              <w:spacing w:after="0" w:line="240" w:lineRule="auto"/>
              <w:jc w:val="center"/>
              <w:rPr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>Organizimi i orës së mësimit: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1B9C8807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D0571B" w:rsidRPr="00027A90" w14:paraId="504F1BA8" w14:textId="77777777">
        <w:trPr>
          <w:trHeight w:val="3725"/>
        </w:trPr>
        <w:tc>
          <w:tcPr>
            <w:tcW w:w="10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79"/>
              <w:gridCol w:w="2860"/>
              <w:gridCol w:w="2583"/>
              <w:gridCol w:w="2417"/>
            </w:tblGrid>
            <w:tr w:rsidR="00D0571B" w:rsidRPr="00027A90" w14:paraId="7288734D" w14:textId="77777777">
              <w:trPr>
                <w:trHeight w:val="558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2F625EEC" w14:textId="77777777" w:rsidR="00D0571B" w:rsidRPr="00027A90" w:rsidRDefault="00347A9C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b/>
                      <w:sz w:val="24"/>
                      <w:szCs w:val="24"/>
                      <w:lang w:val="sq-AL"/>
                    </w:rPr>
                    <w:t>FAZAT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BE04A64" w14:textId="77777777" w:rsidR="00D0571B" w:rsidRPr="00027A90" w:rsidRDefault="00347A9C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b/>
                      <w:sz w:val="24"/>
                      <w:szCs w:val="24"/>
                      <w:lang w:val="sq-AL"/>
                    </w:rPr>
                    <w:t>STRATEGJITË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692C32F" w14:textId="77777777" w:rsidR="00D0571B" w:rsidRPr="00027A90" w:rsidRDefault="00347A9C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b/>
                      <w:sz w:val="24"/>
                      <w:szCs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756A86F" w14:textId="77777777" w:rsidR="00D0571B" w:rsidRPr="00027A90" w:rsidRDefault="00347A9C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b/>
                      <w:sz w:val="24"/>
                      <w:szCs w:val="24"/>
                      <w:lang w:val="sq-AL"/>
                    </w:rPr>
                    <w:t>ORGANIZIMI I NX.</w:t>
                  </w:r>
                </w:p>
              </w:tc>
            </w:tr>
            <w:tr w:rsidR="00D0571B" w:rsidRPr="00027A90" w14:paraId="750B1407" w14:textId="77777777" w:rsidTr="005C29DD">
              <w:trPr>
                <w:trHeight w:val="653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7BC4E06" w14:textId="77777777" w:rsidR="00D0571B" w:rsidRPr="00027A90" w:rsidRDefault="00347A9C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0A4288" w14:textId="77777777" w:rsidR="00D0571B" w:rsidRPr="00027A90" w:rsidRDefault="00347A9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Di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AA702BF" w14:textId="77777777" w:rsidR="00D0571B" w:rsidRPr="00027A90" w:rsidRDefault="00347A9C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211ABA" w14:textId="77777777" w:rsidR="00D0571B" w:rsidRPr="00027A90" w:rsidRDefault="00347A9C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Gjithë klasa</w:t>
                  </w:r>
                </w:p>
              </w:tc>
            </w:tr>
            <w:tr w:rsidR="00D0571B" w:rsidRPr="00027A90" w14:paraId="72B4140B" w14:textId="77777777">
              <w:trPr>
                <w:trHeight w:val="579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50C552B" w14:textId="77777777" w:rsidR="00D0571B" w:rsidRPr="00027A90" w:rsidRDefault="00347A9C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N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2C1995" w14:textId="77777777" w:rsidR="00D0571B" w:rsidRPr="00027A90" w:rsidRDefault="00347A9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Dua të di</w:t>
                  </w:r>
                </w:p>
                <w:p w14:paraId="07DE1D22" w14:textId="77777777" w:rsidR="00D0571B" w:rsidRPr="00027A90" w:rsidRDefault="00347A9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(Përvijimi i të menduarit)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F105713" w14:textId="77777777" w:rsidR="00D0571B" w:rsidRPr="00027A90" w:rsidRDefault="00347A9C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Diskutimi i ideve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0E956CE" w14:textId="77777777" w:rsidR="00D0571B" w:rsidRPr="00027A90" w:rsidRDefault="00347A9C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Punë në grup</w:t>
                  </w:r>
                </w:p>
              </w:tc>
            </w:tr>
            <w:tr w:rsidR="00D0571B" w:rsidRPr="001B2F26" w14:paraId="3FF418A4" w14:textId="77777777">
              <w:trPr>
                <w:trHeight w:val="380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171E9D4" w14:textId="77777777" w:rsidR="00D0571B" w:rsidRPr="00027A90" w:rsidRDefault="00347A9C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A241900" w14:textId="77777777" w:rsidR="00D0571B" w:rsidRPr="00027A90" w:rsidRDefault="00347A9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Mësova</w:t>
                  </w:r>
                </w:p>
                <w:p w14:paraId="25DFC435" w14:textId="77777777" w:rsidR="00D0571B" w:rsidRPr="00027A90" w:rsidRDefault="00347A9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(Ditari i të nxënit)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476F4DE" w14:textId="77777777" w:rsidR="00D0571B" w:rsidRPr="00027A90" w:rsidRDefault="00347A9C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Ndërtimi i shprehive studimore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29CAF0B" w14:textId="77777777" w:rsidR="00D0571B" w:rsidRPr="00027A90" w:rsidRDefault="00347A9C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Punë dyshe</w:t>
                  </w:r>
                </w:p>
              </w:tc>
            </w:tr>
          </w:tbl>
          <w:p w14:paraId="12623365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5C5A6363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12A3A190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2A79C790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1CE9A646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4A9C7F6E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70D17B0C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2F6A5E44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1EAF278E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408D25B0" w14:textId="77777777" w:rsidR="00D0571B" w:rsidRPr="00027A90" w:rsidRDefault="00347A9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>Parashikimi</w:t>
            </w:r>
          </w:p>
          <w:p w14:paraId="01EBA623" w14:textId="53A983BC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Mësuesi/ja prezanton temën mësimore dhe u kërkon nxënësve të thonë se çfarë dinë rreth saj. Opinionet e nxënësve mësuesi/ja i shën</w:t>
            </w:r>
            <w:r w:rsidR="00027A90">
              <w:rPr>
                <w:sz w:val="24"/>
                <w:szCs w:val="24"/>
                <w:lang w:val="sq-AL"/>
              </w:rPr>
              <w:t>o</w:t>
            </w:r>
            <w:r w:rsidRPr="00027A90">
              <w:rPr>
                <w:sz w:val="24"/>
                <w:szCs w:val="24"/>
                <w:lang w:val="sq-AL"/>
              </w:rPr>
              <w:t>n në kolonën e parë të organizuesit me tre kolona (di-dua të di-mësova).</w:t>
            </w:r>
          </w:p>
          <w:p w14:paraId="48512DFC" w14:textId="511C51D6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Nxënësit udhëzohen të lexojnë materialin e ri.</w:t>
            </w:r>
            <w:r w:rsidR="001710DE" w:rsidRPr="00027A90">
              <w:rPr>
                <w:sz w:val="24"/>
                <w:szCs w:val="24"/>
                <w:lang w:val="sq-AL"/>
              </w:rPr>
              <w:t xml:space="preserve"> </w:t>
            </w:r>
            <w:r w:rsidRPr="00027A90">
              <w:rPr>
                <w:sz w:val="24"/>
                <w:szCs w:val="24"/>
                <w:lang w:val="sq-AL"/>
              </w:rPr>
              <w:t xml:space="preserve">Pyetjet që u lindin, i shënojnë </w:t>
            </w:r>
            <w:r w:rsidR="000C76F9" w:rsidRPr="00027A90">
              <w:rPr>
                <w:sz w:val="24"/>
                <w:szCs w:val="24"/>
                <w:lang w:val="sq-AL"/>
              </w:rPr>
              <w:t>në kolonën e mesit. Pas leximit</w:t>
            </w:r>
            <w:r w:rsidRPr="00027A90">
              <w:rPr>
                <w:sz w:val="24"/>
                <w:szCs w:val="24"/>
                <w:lang w:val="sq-AL"/>
              </w:rPr>
              <w:t>, vëmendja e nxënësve përqendrohet tek kolona e tretë në mënyrë që ata të zbulojnë informacionin që u përgjigjet pyetjeve që atyre u kanë lindur më parë.</w:t>
            </w:r>
          </w:p>
          <w:p w14:paraId="6D5DE8E6" w14:textId="77777777" w:rsidR="00D0571B" w:rsidRPr="00027A90" w:rsidRDefault="00D0571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46BCB3EB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</w:tbl>
    <w:tbl>
      <w:tblPr>
        <w:tblStyle w:val="TableGrid"/>
        <w:tblW w:w="10530" w:type="dxa"/>
        <w:tblInd w:w="-792" w:type="dxa"/>
        <w:tblLook w:val="04A0" w:firstRow="1" w:lastRow="0" w:firstColumn="1" w:lastColumn="0" w:noHBand="0" w:noVBand="1"/>
      </w:tblPr>
      <w:tblGrid>
        <w:gridCol w:w="10530"/>
      </w:tblGrid>
      <w:tr w:rsidR="00D0571B" w:rsidRPr="00027A90" w14:paraId="4FD8836C" w14:textId="77777777">
        <w:trPr>
          <w:trHeight w:val="2549"/>
        </w:trPr>
        <w:tc>
          <w:tcPr>
            <w:tcW w:w="10530" w:type="dxa"/>
          </w:tcPr>
          <w:p w14:paraId="05E4DB58" w14:textId="77777777" w:rsidR="00D0571B" w:rsidRPr="00027A90" w:rsidRDefault="00D0571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33"/>
              <w:gridCol w:w="3433"/>
              <w:gridCol w:w="3433"/>
            </w:tblGrid>
            <w:tr w:rsidR="00D0571B" w:rsidRPr="00027A90" w14:paraId="46DB4DFB" w14:textId="77777777">
              <w:trPr>
                <w:trHeight w:val="440"/>
              </w:trPr>
              <w:tc>
                <w:tcPr>
                  <w:tcW w:w="10299" w:type="dxa"/>
                  <w:gridSpan w:val="3"/>
                  <w:shd w:val="clear" w:color="auto" w:fill="D9D9D9" w:themeFill="background1" w:themeFillShade="D9"/>
                </w:tcPr>
                <w:p w14:paraId="37BF743E" w14:textId="77777777" w:rsidR="00D0571B" w:rsidRPr="00027A90" w:rsidRDefault="00347A9C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b/>
                      <w:sz w:val="24"/>
                      <w:szCs w:val="24"/>
                      <w:lang w:val="sq-AL"/>
                    </w:rPr>
                    <w:t>Absolutizmi në Francë</w:t>
                  </w:r>
                </w:p>
              </w:tc>
            </w:tr>
            <w:tr w:rsidR="00D0571B" w:rsidRPr="00027A90" w14:paraId="16B6E660" w14:textId="77777777">
              <w:trPr>
                <w:trHeight w:val="422"/>
              </w:trPr>
              <w:tc>
                <w:tcPr>
                  <w:tcW w:w="3433" w:type="dxa"/>
                  <w:shd w:val="clear" w:color="auto" w:fill="D9D9D9" w:themeFill="background1" w:themeFillShade="D9"/>
                </w:tcPr>
                <w:p w14:paraId="664B7FC1" w14:textId="77777777" w:rsidR="00D0571B" w:rsidRPr="00027A90" w:rsidRDefault="00347A9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Di</w:t>
                  </w:r>
                </w:p>
              </w:tc>
              <w:tc>
                <w:tcPr>
                  <w:tcW w:w="3433" w:type="dxa"/>
                  <w:shd w:val="clear" w:color="auto" w:fill="D9D9D9" w:themeFill="background1" w:themeFillShade="D9"/>
                </w:tcPr>
                <w:p w14:paraId="79710CB1" w14:textId="77777777" w:rsidR="00D0571B" w:rsidRPr="00027A90" w:rsidRDefault="00347A9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Dua të di</w:t>
                  </w:r>
                </w:p>
              </w:tc>
              <w:tc>
                <w:tcPr>
                  <w:tcW w:w="3433" w:type="dxa"/>
                  <w:shd w:val="clear" w:color="auto" w:fill="D9D9D9" w:themeFill="background1" w:themeFillShade="D9"/>
                </w:tcPr>
                <w:p w14:paraId="0100CCA1" w14:textId="77777777" w:rsidR="00D0571B" w:rsidRPr="00027A90" w:rsidRDefault="00347A9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Mësova</w:t>
                  </w:r>
                </w:p>
              </w:tc>
            </w:tr>
            <w:tr w:rsidR="00D0571B" w:rsidRPr="00027A90" w14:paraId="45A59322" w14:textId="77777777">
              <w:trPr>
                <w:trHeight w:val="1898"/>
              </w:trPr>
              <w:tc>
                <w:tcPr>
                  <w:tcW w:w="3433" w:type="dxa"/>
                </w:tcPr>
                <w:p w14:paraId="01B0B8F6" w14:textId="77777777" w:rsidR="00D0571B" w:rsidRPr="00027A90" w:rsidRDefault="00347A9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Copëtim i theksuar i qeverisjes në Francë.</w:t>
                  </w:r>
                </w:p>
                <w:p w14:paraId="73B46A4D" w14:textId="77777777" w:rsidR="00D0571B" w:rsidRPr="00027A90" w:rsidRDefault="00347A9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Absolutizëm-pushtet i pakufizuar i mbretit.</w:t>
                  </w:r>
                </w:p>
                <w:p w14:paraId="6B5F059E" w14:textId="07F44576" w:rsidR="00D0571B" w:rsidRPr="00027A90" w:rsidRDefault="00347A9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Bashkimi terri</w:t>
                  </w:r>
                  <w:r w:rsidR="00027A90">
                    <w:rPr>
                      <w:sz w:val="24"/>
                      <w:szCs w:val="24"/>
                      <w:lang w:val="sq-AL"/>
                    </w:rPr>
                    <w:t>t</w:t>
                  </w:r>
                  <w:r w:rsidRPr="00027A90">
                    <w:rPr>
                      <w:sz w:val="24"/>
                      <w:szCs w:val="24"/>
                      <w:lang w:val="sq-AL"/>
                    </w:rPr>
                    <w:t xml:space="preserve">orial u realizua nëpërmjet </w:t>
                  </w:r>
                  <w:r w:rsidR="00027A90" w:rsidRPr="00027A90">
                    <w:rPr>
                      <w:sz w:val="24"/>
                      <w:szCs w:val="24"/>
                      <w:lang w:val="sq-AL"/>
                    </w:rPr>
                    <w:t>luftërave</w:t>
                  </w:r>
                  <w:r w:rsidRPr="00027A90">
                    <w:rPr>
                      <w:sz w:val="24"/>
                      <w:szCs w:val="24"/>
                      <w:lang w:val="sq-AL"/>
                    </w:rPr>
                    <w:t>.</w:t>
                  </w:r>
                </w:p>
                <w:p w14:paraId="37677E74" w14:textId="77777777" w:rsidR="00D0571B" w:rsidRPr="00027A90" w:rsidRDefault="00D0571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  <w:tc>
                <w:tcPr>
                  <w:tcW w:w="3433" w:type="dxa"/>
                </w:tcPr>
                <w:p w14:paraId="186AEBF4" w14:textId="77777777" w:rsidR="00D0571B" w:rsidRPr="00027A90" w:rsidRDefault="00347A9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Pse absolutizmi mori trajtë të plotë në Francë?</w:t>
                  </w:r>
                </w:p>
                <w:p w14:paraId="58EAB1E0" w14:textId="20F9561C" w:rsidR="00D0571B" w:rsidRPr="00027A90" w:rsidRDefault="00347A9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 xml:space="preserve">Pse Luigji XIV u quajt </w:t>
                  </w:r>
                  <w:r w:rsidR="005C29DD" w:rsidRPr="00027A90">
                    <w:rPr>
                      <w:sz w:val="24"/>
                      <w:szCs w:val="24"/>
                      <w:lang w:val="sq-AL"/>
                    </w:rPr>
                    <w:t>“</w:t>
                  </w:r>
                  <w:r w:rsidRPr="00027A90">
                    <w:rPr>
                      <w:sz w:val="24"/>
                      <w:szCs w:val="24"/>
                      <w:lang w:val="sq-AL"/>
                    </w:rPr>
                    <w:t>mbreti diell</w:t>
                  </w:r>
                  <w:r w:rsidR="005C29DD" w:rsidRPr="00027A90">
                    <w:rPr>
                      <w:sz w:val="24"/>
                      <w:szCs w:val="24"/>
                      <w:lang w:val="sq-AL"/>
                    </w:rPr>
                    <w:t>”?</w:t>
                  </w:r>
                </w:p>
                <w:p w14:paraId="3EB6CE18" w14:textId="77777777" w:rsidR="00D0571B" w:rsidRPr="00027A90" w:rsidRDefault="00347A9C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Pse pushteti absolut dallohet për paefektshmëri në qeverisje?</w:t>
                  </w:r>
                </w:p>
              </w:tc>
              <w:tc>
                <w:tcPr>
                  <w:tcW w:w="3433" w:type="dxa"/>
                </w:tcPr>
                <w:p w14:paraId="060D41E5" w14:textId="77777777" w:rsidR="00D0571B" w:rsidRPr="00027A90" w:rsidRDefault="00D0571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</w:tr>
          </w:tbl>
          <w:p w14:paraId="7C0A47E1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31747C59" w14:textId="77777777" w:rsidR="001710DE" w:rsidRPr="00027A90" w:rsidRDefault="001710D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5CD334AD" w14:textId="77777777" w:rsidR="00D0571B" w:rsidRPr="00027A90" w:rsidRDefault="00347A9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>Ndërtimi i njohurive</w:t>
            </w:r>
          </w:p>
          <w:p w14:paraId="2D98C297" w14:textId="77777777" w:rsidR="001710DE" w:rsidRPr="00027A90" w:rsidRDefault="001710D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586DEA5A" w14:textId="4119749E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Mësuesi/ja paraqet skematikisht një hartë të të menduarit. Organizon nxënësit në grupe me 4 veta dhe u kërkon t’i shtojnë</w:t>
            </w:r>
            <w:r w:rsidR="00027A90">
              <w:rPr>
                <w:sz w:val="24"/>
                <w:szCs w:val="24"/>
                <w:lang w:val="sq-AL"/>
              </w:rPr>
              <w:t xml:space="preserve"> </w:t>
            </w:r>
            <w:r w:rsidRPr="00027A90">
              <w:rPr>
                <w:sz w:val="24"/>
                <w:szCs w:val="24"/>
                <w:lang w:val="sq-AL"/>
              </w:rPr>
              <w:t>skemës informacion nga njohuritë e mëparshme dhe nga materiali i ri që kanë lexuar në tekst.</w:t>
            </w:r>
          </w:p>
          <w:p w14:paraId="0BC47430" w14:textId="77777777" w:rsidR="00D0571B" w:rsidRPr="00027A90" w:rsidRDefault="00347A9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>Identifikon rrethanat e vendosjes dhe natyrën e Absolutizmit në Francë.</w:t>
            </w:r>
          </w:p>
          <w:p w14:paraId="0AAA01B9" w14:textId="77777777" w:rsidR="00D0571B" w:rsidRPr="00027A90" w:rsidRDefault="009B12B8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pict w14:anchorId="1169CB5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6" type="#_x0000_t202" alt="" style="position:absolute;margin-left:167.1pt;margin-top:9.3pt;width:121.5pt;height:20.25pt;z-index:251659264;mso-wrap-style:square;mso-wrap-edited:f;mso-width-percent:0;mso-height-percent:0;mso-width-percent:0;mso-height-percent:0;mso-width-relative:page;mso-height-relative:page;v-text-anchor:top">
                  <v:textbox style="mso-next-textbox:#_x0000_s2056">
                    <w:txbxContent>
                      <w:p w14:paraId="72814533" w14:textId="77777777" w:rsidR="00D0571B" w:rsidRDefault="00347A9C">
                        <w:pPr>
                          <w:rPr>
                            <w:b/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Absolutizmi në Francë</w:t>
                        </w:r>
                      </w:p>
                    </w:txbxContent>
                  </v:textbox>
                </v:shape>
              </w:pict>
            </w:r>
          </w:p>
          <w:p w14:paraId="3710D719" w14:textId="77777777" w:rsidR="00D0571B" w:rsidRPr="00027A90" w:rsidRDefault="009B12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22AAE97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5" type="#_x0000_t32" alt="" style="position:absolute;margin-left:133.35pt;margin-top:8.65pt;width:33.75pt;height:24.75pt;flip:x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1C189919" w14:textId="20AA8B9E" w:rsidR="00D0571B" w:rsidRPr="00027A90" w:rsidRDefault="009B12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11CBC67D">
                <v:shape id="_x0000_s2054" type="#_x0000_t32" alt="" style="position:absolute;margin-left:227.85pt;margin-top:2.7pt;width:.75pt;height:23.25pt;z-index:25166131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518A62BB">
                <v:shape id="_x0000_s2053" type="#_x0000_t32" alt="" style="position:absolute;margin-left:281.85pt;margin-top:2.7pt;width:27pt;height:13.5pt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76B624B4" w14:textId="49BAE1F9" w:rsidR="00D0571B" w:rsidRPr="00027A90" w:rsidRDefault="009B12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3ACBD3DA">
                <v:shape id="_x0000_s2052" type="#_x0000_t202" alt="" style="position:absolute;margin-left:294.65pt;margin-top:6.2pt;width:159pt;height:51pt;z-index:251665408;mso-wrap-style:square;mso-wrap-edited:f;mso-width-percent:0;mso-height-percent:0;mso-width-percent:0;mso-height-percent:0;mso-width-relative:page;mso-height-relative:page;v-text-anchor:top">
                  <v:textbox style="mso-next-textbox:#_x0000_s2052">
                    <w:txbxContent>
                      <w:p w14:paraId="46A8D0BD" w14:textId="547B4AB1" w:rsidR="00D0571B" w:rsidRDefault="000C76F9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Përjashtonte “</w:t>
                        </w:r>
                        <w:r w:rsidR="00347A9C">
                          <w:rPr>
                            <w:lang w:val="sq-AL"/>
                          </w:rPr>
                          <w:t>pjesëmarrjen në qeverisje’’ e realizuar me institucione.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44FA780D">
                <v:shape id="_x0000_s2051" type="#_x0000_t202" alt="" style="position:absolute;margin-left:64.35pt;margin-top:6.55pt;width:93.75pt;height:51pt;z-index:251663360;mso-wrap-style:square;mso-wrap-edited:f;mso-width-percent:0;mso-height-percent:0;mso-width-percent:0;mso-height-percent:0;mso-width-relative:page;mso-height-relative:page;v-text-anchor:top">
                  <v:textbox style="mso-next-textbox:#_x0000_s2051">
                    <w:txbxContent>
                      <w:p w14:paraId="508E056D" w14:textId="02DE06F0" w:rsidR="00D0571B" w:rsidRDefault="00347A9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Përfaqësia e Përgjithshme -</w:t>
                        </w:r>
                        <w:r w:rsidR="003E2935">
                          <w:rPr>
                            <w:lang w:val="sq-AL"/>
                          </w:rPr>
                          <w:t xml:space="preserve"> </w:t>
                        </w:r>
                        <w:r>
                          <w:rPr>
                            <w:lang w:val="sq-AL"/>
                          </w:rPr>
                          <w:t>rol figurativ.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57DC5593">
                <v:shape id="_x0000_s2050" type="#_x0000_t202" alt="" style="position:absolute;margin-left:180.6pt;margin-top:12.55pt;width:96pt;height:35.25pt;z-index:251664384;mso-wrap-style:square;mso-wrap-edited:f;mso-width-percent:0;mso-height-percent:0;mso-width-percent:0;mso-height-percent:0;mso-width-relative:page;mso-height-relative:page;v-text-anchor:top">
                  <v:textbox style="mso-next-textbox:#_x0000_s2050">
                    <w:txbxContent>
                      <w:p w14:paraId="1FD5E3FD" w14:textId="77777777" w:rsidR="00D0571B" w:rsidRDefault="00347A9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 xml:space="preserve">Luigji XIV </w:t>
                        </w:r>
                        <w:r w:rsidR="001710DE">
                          <w:rPr>
                            <w:lang w:val="sq-AL"/>
                          </w:rPr>
                          <w:t>“</w:t>
                        </w:r>
                        <w:r>
                          <w:rPr>
                            <w:lang w:val="sq-AL"/>
                          </w:rPr>
                          <w:t>shteti jam unë</w:t>
                        </w:r>
                        <w:r w:rsidR="001710DE">
                          <w:rPr>
                            <w:lang w:val="sq-AL"/>
                          </w:rPr>
                          <w:t>”</w:t>
                        </w:r>
                      </w:p>
                    </w:txbxContent>
                  </v:textbox>
                </v:shape>
              </w:pict>
            </w:r>
          </w:p>
          <w:p w14:paraId="44AAF850" w14:textId="77777777" w:rsidR="00D0571B" w:rsidRPr="00027A90" w:rsidRDefault="00D0571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6E04F6B1" w14:textId="77777777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 xml:space="preserve">         </w:t>
            </w:r>
          </w:p>
          <w:p w14:paraId="4F78D824" w14:textId="77777777" w:rsidR="00D0571B" w:rsidRPr="00027A90" w:rsidRDefault="00D0571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6A08B006" w14:textId="77777777" w:rsidR="00D0571B" w:rsidRPr="00027A90" w:rsidRDefault="00D0571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6A55B2F0" w14:textId="77777777" w:rsidR="00D0571B" w:rsidRPr="00027A90" w:rsidRDefault="00347A9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Plotëso duke argumentuar pse pushteti absolut ka efekte në paefektshmërinë e qeverisjes.</w:t>
            </w:r>
          </w:p>
          <w:p w14:paraId="74BE9C71" w14:textId="77777777" w:rsidR="00D0571B" w:rsidRPr="00027A90" w:rsidRDefault="00D0571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4F849389" w14:textId="77777777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t>Përforcimi</w:t>
            </w:r>
          </w:p>
          <w:p w14:paraId="2C1CCB9B" w14:textId="564D1D1C" w:rsidR="00D0571B" w:rsidRPr="00027A90" w:rsidRDefault="00347A9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Mësuesi/ja udhëzon nxënësit ti referohen përsëri materialit të ri të tekstit. Udhëzohen të ndajnë fletën e fletores së punës në dy pjesë: në anën e majtë</w:t>
            </w:r>
            <w:r w:rsidR="00027A90">
              <w:rPr>
                <w:sz w:val="24"/>
                <w:szCs w:val="24"/>
                <w:lang w:val="sq-AL"/>
              </w:rPr>
              <w:t xml:space="preserve"> </w:t>
            </w:r>
            <w:r w:rsidRPr="00027A90">
              <w:rPr>
                <w:sz w:val="24"/>
                <w:szCs w:val="24"/>
                <w:lang w:val="sq-AL"/>
              </w:rPr>
              <w:t>shkruajnë fragmentet që u kanë bërë më shumë përshtypje, në anën tjetër plotësojnë komentet për pjesët e zgjedhura (punë dyshe).</w:t>
            </w:r>
          </w:p>
          <w:p w14:paraId="67BBD52B" w14:textId="77777777" w:rsidR="00D0571B" w:rsidRPr="00027A90" w:rsidRDefault="00D0571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60"/>
              <w:gridCol w:w="4361"/>
            </w:tblGrid>
            <w:tr w:rsidR="00D0571B" w:rsidRPr="00027A90" w14:paraId="432C80D1" w14:textId="77777777">
              <w:trPr>
                <w:trHeight w:val="423"/>
              </w:trPr>
              <w:tc>
                <w:tcPr>
                  <w:tcW w:w="4360" w:type="dxa"/>
                  <w:shd w:val="clear" w:color="auto" w:fill="D9D9D9" w:themeFill="background1" w:themeFillShade="D9"/>
                </w:tcPr>
                <w:p w14:paraId="2BEDC6FC" w14:textId="77777777" w:rsidR="00D0571B" w:rsidRPr="00027A90" w:rsidRDefault="00347A9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Citimi</w:t>
                  </w:r>
                </w:p>
              </w:tc>
              <w:tc>
                <w:tcPr>
                  <w:tcW w:w="4361" w:type="dxa"/>
                  <w:shd w:val="clear" w:color="auto" w:fill="D9D9D9" w:themeFill="background1" w:themeFillShade="D9"/>
                </w:tcPr>
                <w:p w14:paraId="5BF78EC2" w14:textId="77777777" w:rsidR="00D0571B" w:rsidRPr="00027A90" w:rsidRDefault="00347A9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Komenti</w:t>
                  </w:r>
                </w:p>
              </w:tc>
            </w:tr>
            <w:tr w:rsidR="00D0571B" w:rsidRPr="00027A90" w14:paraId="5EA7CB20" w14:textId="77777777">
              <w:trPr>
                <w:trHeight w:val="423"/>
              </w:trPr>
              <w:tc>
                <w:tcPr>
                  <w:tcW w:w="4360" w:type="dxa"/>
                </w:tcPr>
                <w:p w14:paraId="1D56B1B0" w14:textId="77777777" w:rsidR="00D0571B" w:rsidRPr="00027A90" w:rsidRDefault="00347A9C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Rrethanat e veçanta që ndikuan në vendosjen e absolutizmit.</w:t>
                  </w:r>
                </w:p>
              </w:tc>
              <w:tc>
                <w:tcPr>
                  <w:tcW w:w="4361" w:type="dxa"/>
                </w:tcPr>
                <w:p w14:paraId="21EB65A9" w14:textId="77777777" w:rsidR="00D0571B" w:rsidRPr="00027A90" w:rsidRDefault="00D0571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</w:tr>
            <w:tr w:rsidR="00D0571B" w:rsidRPr="00027A90" w14:paraId="07838F12" w14:textId="77777777">
              <w:trPr>
                <w:trHeight w:val="423"/>
              </w:trPr>
              <w:tc>
                <w:tcPr>
                  <w:tcW w:w="4360" w:type="dxa"/>
                </w:tcPr>
                <w:p w14:paraId="66287672" w14:textId="77777777" w:rsidR="00D0571B" w:rsidRPr="00027A90" w:rsidRDefault="00347A9C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Arritjet e Luigjit të XIV.</w:t>
                  </w:r>
                </w:p>
              </w:tc>
              <w:tc>
                <w:tcPr>
                  <w:tcW w:w="4361" w:type="dxa"/>
                </w:tcPr>
                <w:p w14:paraId="3954DBDD" w14:textId="77777777" w:rsidR="00D0571B" w:rsidRPr="00027A90" w:rsidRDefault="00D0571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</w:tr>
            <w:tr w:rsidR="00D0571B" w:rsidRPr="00027A90" w14:paraId="7A4914B7" w14:textId="77777777" w:rsidTr="001710DE">
              <w:trPr>
                <w:trHeight w:val="297"/>
              </w:trPr>
              <w:tc>
                <w:tcPr>
                  <w:tcW w:w="4360" w:type="dxa"/>
                </w:tcPr>
                <w:p w14:paraId="5D145A96" w14:textId="77777777" w:rsidR="00D0571B" w:rsidRPr="00027A90" w:rsidRDefault="00347A9C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027A90">
                    <w:rPr>
                      <w:sz w:val="24"/>
                      <w:szCs w:val="24"/>
                      <w:lang w:val="sq-AL"/>
                    </w:rPr>
                    <w:t>Paefektshmëria në qeverisje e pushtetit absolut.</w:t>
                  </w:r>
                </w:p>
              </w:tc>
              <w:tc>
                <w:tcPr>
                  <w:tcW w:w="4361" w:type="dxa"/>
                </w:tcPr>
                <w:p w14:paraId="70E41D68" w14:textId="77777777" w:rsidR="00D0571B" w:rsidRPr="00027A90" w:rsidRDefault="00D0571B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</w:tr>
          </w:tbl>
          <w:p w14:paraId="60ACAD16" w14:textId="77777777" w:rsidR="00D0571B" w:rsidRPr="00027A90" w:rsidRDefault="00D0571B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sq-AL"/>
              </w:rPr>
            </w:pPr>
          </w:p>
          <w:p w14:paraId="5B790187" w14:textId="77777777" w:rsidR="001710DE" w:rsidRPr="00027A90" w:rsidRDefault="00347A9C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027A90">
              <w:rPr>
                <w:rFonts w:cs="Times New Roman"/>
                <w:b/>
                <w:sz w:val="24"/>
                <w:szCs w:val="24"/>
                <w:lang w:val="sq-AL"/>
              </w:rPr>
              <w:t>VLERËSIMI</w:t>
            </w:r>
            <w:r w:rsidRPr="00027A90">
              <w:rPr>
                <w:rFonts w:cs="Times New Roman"/>
                <w:sz w:val="24"/>
                <w:szCs w:val="24"/>
                <w:lang w:val="sq-AL"/>
              </w:rPr>
              <w:t>: Strukturimi i shënimeve, nxënësi do vler</w:t>
            </w:r>
            <w:r w:rsidR="001710DE" w:rsidRPr="00027A90">
              <w:rPr>
                <w:rFonts w:cs="Times New Roman"/>
                <w:sz w:val="24"/>
                <w:szCs w:val="24"/>
                <w:lang w:val="sq-AL"/>
              </w:rPr>
              <w:t>ë</w:t>
            </w:r>
            <w:r w:rsidRPr="00027A90">
              <w:rPr>
                <w:rFonts w:cs="Times New Roman"/>
                <w:sz w:val="24"/>
                <w:szCs w:val="24"/>
                <w:lang w:val="sq-AL"/>
              </w:rPr>
              <w:t>sohet mbështetur në rezultatet e të nxënit:</w:t>
            </w:r>
            <w:r w:rsidR="001710DE" w:rsidRPr="00027A90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</w:p>
          <w:p w14:paraId="4C3C7E65" w14:textId="77777777" w:rsidR="00D0571B" w:rsidRPr="00027A90" w:rsidRDefault="00347A9C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027A90">
              <w:rPr>
                <w:rFonts w:cs="Times New Roman"/>
                <w:sz w:val="24"/>
                <w:szCs w:val="24"/>
                <w:lang w:val="sq-AL"/>
              </w:rPr>
              <w:t>N2,</w:t>
            </w:r>
            <w:r w:rsidR="001710DE" w:rsidRPr="00027A90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027A90">
              <w:rPr>
                <w:rFonts w:cs="Times New Roman"/>
                <w:sz w:val="24"/>
                <w:szCs w:val="24"/>
                <w:lang w:val="sq-AL"/>
              </w:rPr>
              <w:t>N3,</w:t>
            </w:r>
            <w:r w:rsidR="001710DE" w:rsidRPr="00027A90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027A90">
              <w:rPr>
                <w:rFonts w:cs="Times New Roman"/>
                <w:sz w:val="24"/>
                <w:szCs w:val="24"/>
                <w:lang w:val="sq-AL"/>
              </w:rPr>
              <w:t>N4.</w:t>
            </w:r>
          </w:p>
          <w:p w14:paraId="47C9C72D" w14:textId="77777777" w:rsidR="00D0571B" w:rsidRPr="00027A90" w:rsidRDefault="00347A9C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027A90">
              <w:rPr>
                <w:rFonts w:cs="Times New Roman"/>
                <w:i/>
                <w:sz w:val="24"/>
                <w:szCs w:val="24"/>
                <w:lang w:val="sq-AL"/>
              </w:rPr>
              <w:t>Niveli 2</w:t>
            </w:r>
            <w:r w:rsidRPr="00027A90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22EAE510" w14:textId="77777777" w:rsidR="00D0571B" w:rsidRPr="00027A90" w:rsidRDefault="00347A9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Përcakton rrethanat që ndikuan në vendosjen e absolutizmit</w:t>
            </w:r>
          </w:p>
          <w:p w14:paraId="286256E1" w14:textId="77777777" w:rsidR="00D0571B" w:rsidRPr="00027A90" w:rsidRDefault="00347A9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Evidenton arritjet gjatë mbretërimit të tij.</w:t>
            </w:r>
          </w:p>
          <w:p w14:paraId="5FABB4D4" w14:textId="77777777" w:rsidR="00D0571B" w:rsidRPr="00027A90" w:rsidRDefault="00D0571B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5945009B" w14:textId="77777777" w:rsidR="00D0571B" w:rsidRPr="00027A90" w:rsidRDefault="00347A9C">
            <w:pPr>
              <w:pStyle w:val="ListParagraph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  <w:lang w:val="sq-AL"/>
              </w:rPr>
            </w:pPr>
            <w:r w:rsidRPr="00027A90">
              <w:rPr>
                <w:rFonts w:cs="Times New Roman"/>
                <w:i/>
                <w:sz w:val="24"/>
                <w:szCs w:val="24"/>
                <w:lang w:val="sq-AL"/>
              </w:rPr>
              <w:t>Niveli 3</w:t>
            </w:r>
            <w:r w:rsidRPr="00027A90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4735211C" w14:textId="77777777" w:rsidR="00D0571B" w:rsidRPr="00027A90" w:rsidRDefault="00347A9C">
            <w:pPr>
              <w:pStyle w:val="ListParagraph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 xml:space="preserve"> P</w:t>
            </w:r>
            <w:r w:rsidRPr="00027A90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027A90">
              <w:rPr>
                <w:sz w:val="24"/>
                <w:szCs w:val="24"/>
                <w:lang w:val="sq-AL"/>
              </w:rPr>
              <w:t>rshkruan figurën e Luigjit të XIV.</w:t>
            </w:r>
          </w:p>
          <w:p w14:paraId="5C44111A" w14:textId="77777777" w:rsidR="00D0571B" w:rsidRPr="00027A90" w:rsidRDefault="00347A9C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027A90">
              <w:rPr>
                <w:rFonts w:cs="Times New Roman"/>
                <w:i/>
                <w:sz w:val="24"/>
                <w:szCs w:val="24"/>
                <w:lang w:val="sq-AL"/>
              </w:rPr>
              <w:t>Niveli 4</w:t>
            </w:r>
            <w:r w:rsidRPr="00027A90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3A50FBCC" w14:textId="77777777" w:rsidR="00D0571B" w:rsidRPr="00027A90" w:rsidRDefault="00347A9C" w:rsidP="001710DE">
            <w:pPr>
              <w:pStyle w:val="ListParagraph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>Analizon dobësitë e monarkisë absolute.</w:t>
            </w:r>
          </w:p>
        </w:tc>
      </w:tr>
      <w:tr w:rsidR="00D0571B" w:rsidRPr="00027A90" w14:paraId="2D24BAAE" w14:textId="77777777" w:rsidTr="001710DE">
        <w:trPr>
          <w:trHeight w:val="1276"/>
        </w:trPr>
        <w:tc>
          <w:tcPr>
            <w:tcW w:w="10530" w:type="dxa"/>
          </w:tcPr>
          <w:p w14:paraId="4036968F" w14:textId="77777777" w:rsidR="00D0571B" w:rsidRPr="00027A90" w:rsidRDefault="00347A9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027A90">
              <w:rPr>
                <w:b/>
                <w:sz w:val="24"/>
                <w:szCs w:val="24"/>
                <w:lang w:val="sq-AL"/>
              </w:rPr>
              <w:lastRenderedPageBreak/>
              <w:t xml:space="preserve">Detyra dhe puna e pavarur: </w:t>
            </w:r>
          </w:p>
          <w:p w14:paraId="093ABB01" w14:textId="046B5A9A" w:rsidR="00D0571B" w:rsidRPr="00027A90" w:rsidRDefault="00347A9C" w:rsidP="00027A9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27A90">
              <w:rPr>
                <w:sz w:val="24"/>
                <w:szCs w:val="24"/>
                <w:lang w:val="sq-AL"/>
              </w:rPr>
              <w:t xml:space="preserve">Gjeni </w:t>
            </w:r>
            <w:r w:rsidR="00027A90" w:rsidRPr="00027A90">
              <w:rPr>
                <w:sz w:val="24"/>
                <w:szCs w:val="24"/>
                <w:lang w:val="sq-AL"/>
              </w:rPr>
              <w:t>informacion</w:t>
            </w:r>
            <w:r w:rsidRPr="00027A90">
              <w:rPr>
                <w:sz w:val="24"/>
                <w:szCs w:val="24"/>
                <w:lang w:val="sq-AL"/>
              </w:rPr>
              <w:t xml:space="preserve"> për Pallatin e Versajës duke u fokusuar n</w:t>
            </w:r>
            <w:r w:rsidR="00027A90">
              <w:rPr>
                <w:sz w:val="24"/>
                <w:szCs w:val="24"/>
                <w:lang w:val="sq-AL"/>
              </w:rPr>
              <w:t>ë</w:t>
            </w:r>
            <w:r w:rsidRPr="00027A90">
              <w:rPr>
                <w:sz w:val="24"/>
                <w:szCs w:val="24"/>
                <w:lang w:val="sq-AL"/>
              </w:rPr>
              <w:t xml:space="preserve"> rolin e tij n</w:t>
            </w:r>
            <w:r w:rsidR="00027A90">
              <w:rPr>
                <w:sz w:val="24"/>
                <w:szCs w:val="24"/>
                <w:lang w:val="sq-AL"/>
              </w:rPr>
              <w:t>ë</w:t>
            </w:r>
            <w:r w:rsidRPr="00027A90">
              <w:rPr>
                <w:sz w:val="24"/>
                <w:szCs w:val="24"/>
                <w:lang w:val="sq-AL"/>
              </w:rPr>
              <w:t xml:space="preserve"> forcimin e absolutizmit dhe në jetën </w:t>
            </w:r>
            <w:r w:rsidR="000C76F9" w:rsidRPr="00027A90">
              <w:rPr>
                <w:sz w:val="24"/>
                <w:szCs w:val="24"/>
                <w:lang w:val="sq-AL"/>
              </w:rPr>
              <w:t>e</w:t>
            </w:r>
            <w:r w:rsidRPr="00027A90">
              <w:rPr>
                <w:sz w:val="24"/>
                <w:szCs w:val="24"/>
                <w:lang w:val="sq-AL"/>
              </w:rPr>
              <w:t xml:space="preserve"> oborri</w:t>
            </w:r>
            <w:r w:rsidR="000C76F9" w:rsidRPr="00027A90">
              <w:rPr>
                <w:sz w:val="24"/>
                <w:szCs w:val="24"/>
                <w:lang w:val="sq-AL"/>
              </w:rPr>
              <w:t>t</w:t>
            </w:r>
            <w:r w:rsidRPr="00027A90">
              <w:rPr>
                <w:sz w:val="24"/>
                <w:szCs w:val="24"/>
                <w:lang w:val="sq-AL"/>
              </w:rPr>
              <w:t xml:space="preserve"> mbretëror.</w:t>
            </w:r>
          </w:p>
        </w:tc>
      </w:tr>
    </w:tbl>
    <w:p w14:paraId="751A6A38" w14:textId="77777777" w:rsidR="00D0571B" w:rsidRPr="00027A90" w:rsidRDefault="00D0571B" w:rsidP="001710DE">
      <w:pPr>
        <w:rPr>
          <w:lang w:val="sq-AL"/>
        </w:rPr>
      </w:pPr>
    </w:p>
    <w:sectPr w:rsidR="00D0571B" w:rsidRPr="00027A90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4F859" w14:textId="77777777" w:rsidR="009B12B8" w:rsidRDefault="009B12B8">
      <w:pPr>
        <w:spacing w:line="240" w:lineRule="auto"/>
      </w:pPr>
      <w:r>
        <w:separator/>
      </w:r>
    </w:p>
  </w:endnote>
  <w:endnote w:type="continuationSeparator" w:id="0">
    <w:p w14:paraId="6ED45895" w14:textId="77777777" w:rsidR="009B12B8" w:rsidRDefault="009B12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53E61" w14:textId="77777777" w:rsidR="009B12B8" w:rsidRDefault="009B12B8">
      <w:pPr>
        <w:spacing w:after="0"/>
      </w:pPr>
      <w:r>
        <w:separator/>
      </w:r>
    </w:p>
  </w:footnote>
  <w:footnote w:type="continuationSeparator" w:id="0">
    <w:p w14:paraId="60F9AAC2" w14:textId="77777777" w:rsidR="009B12B8" w:rsidRDefault="009B12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A19BF"/>
    <w:multiLevelType w:val="multilevel"/>
    <w:tmpl w:val="17FA19B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8A64B7"/>
    <w:multiLevelType w:val="multilevel"/>
    <w:tmpl w:val="288A64B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5838E5"/>
    <w:multiLevelType w:val="multilevel"/>
    <w:tmpl w:val="4E5838E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544C2761"/>
    <w:multiLevelType w:val="multilevel"/>
    <w:tmpl w:val="544C276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A666EB"/>
    <w:multiLevelType w:val="multilevel"/>
    <w:tmpl w:val="68A666E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1D5FFA"/>
    <w:multiLevelType w:val="multilevel"/>
    <w:tmpl w:val="6C1D5FF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98994418">
    <w:abstractNumId w:val="3"/>
  </w:num>
  <w:num w:numId="2" w16cid:durableId="1228686143">
    <w:abstractNumId w:val="4"/>
  </w:num>
  <w:num w:numId="3" w16cid:durableId="974599014">
    <w:abstractNumId w:val="6"/>
  </w:num>
  <w:num w:numId="4" w16cid:durableId="1603494578">
    <w:abstractNumId w:val="0"/>
  </w:num>
  <w:num w:numId="5" w16cid:durableId="1573005837">
    <w:abstractNumId w:val="5"/>
  </w:num>
  <w:num w:numId="6" w16cid:durableId="870924734">
    <w:abstractNumId w:val="2"/>
  </w:num>
  <w:num w:numId="7" w16cid:durableId="1452364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5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45E"/>
    <w:rsid w:val="00027A90"/>
    <w:rsid w:val="00090698"/>
    <w:rsid w:val="000C76F9"/>
    <w:rsid w:val="000D2CFA"/>
    <w:rsid w:val="001710DE"/>
    <w:rsid w:val="001B2F26"/>
    <w:rsid w:val="001C1169"/>
    <w:rsid w:val="0024571E"/>
    <w:rsid w:val="00313326"/>
    <w:rsid w:val="00347A9C"/>
    <w:rsid w:val="003E2935"/>
    <w:rsid w:val="005C29DD"/>
    <w:rsid w:val="006E4B46"/>
    <w:rsid w:val="007618C6"/>
    <w:rsid w:val="00833A45"/>
    <w:rsid w:val="00862D82"/>
    <w:rsid w:val="00897F72"/>
    <w:rsid w:val="009B12B8"/>
    <w:rsid w:val="009F3029"/>
    <w:rsid w:val="00A0055A"/>
    <w:rsid w:val="00A33C08"/>
    <w:rsid w:val="00AB39D4"/>
    <w:rsid w:val="00AD1D1A"/>
    <w:rsid w:val="00B47ED0"/>
    <w:rsid w:val="00B8445E"/>
    <w:rsid w:val="00BD4682"/>
    <w:rsid w:val="00D0571B"/>
    <w:rsid w:val="00D16DFD"/>
    <w:rsid w:val="00EF56EA"/>
    <w:rsid w:val="00F61874"/>
    <w:rsid w:val="023149AE"/>
    <w:rsid w:val="6147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7" fillcolor="white">
      <v:fill color="white"/>
    </o:shapedefaults>
    <o:shapelayout v:ext="edit">
      <o:idmap v:ext="edit" data="2"/>
      <o:rules v:ext="edit">
        <o:r id="V:Rule1" type="connector" idref="#_x0000_s2053"/>
        <o:r id="V:Rule2" type="connector" idref="#_x0000_s2054"/>
        <o:r id="V:Rule3" type="connector" idref="#_x0000_s2055"/>
      </o:rules>
    </o:shapelayout>
  </w:shapeDefaults>
  <w:decimalSymbol w:val=","/>
  <w:listSeparator w:val=","/>
  <w14:docId w14:val="4C541F6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17</cp:revision>
  <dcterms:created xsi:type="dcterms:W3CDTF">2018-07-28T18:26:00Z</dcterms:created>
  <dcterms:modified xsi:type="dcterms:W3CDTF">2026-07-20T10:21:00Z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F5335815ABA74B2EA8975FD93EC59923_12</vt:lpwstr>
  </property>
</Properties>
</file>